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B5C" w:rsidRPr="00A72B5C" w:rsidRDefault="00A72B5C" w:rsidP="00776EB7">
      <w:pPr>
        <w:jc w:val="both"/>
        <w:rPr>
          <w:rFonts w:ascii="Times New Roman" w:hAnsi="Times New Roman" w:cs="Times New Roman"/>
          <w:sz w:val="24"/>
          <w:szCs w:val="24"/>
        </w:rPr>
      </w:pPr>
      <w:r w:rsidRPr="00A72B5C">
        <w:rPr>
          <w:rFonts w:ascii="Times New Roman" w:hAnsi="Times New Roman" w:cs="Times New Roman"/>
          <w:sz w:val="24"/>
          <w:szCs w:val="24"/>
        </w:rPr>
        <w:t xml:space="preserve">Schițăm graficul </w:t>
      </w:r>
      <w:r>
        <w:rPr>
          <w:rFonts w:ascii="Times New Roman" w:hAnsi="Times New Roman" w:cs="Times New Roman"/>
          <w:sz w:val="24"/>
          <w:szCs w:val="24"/>
        </w:rPr>
        <w:t xml:space="preserve">funcției  </w:t>
      </w:r>
      <w:r>
        <w:rPr>
          <w:rFonts w:ascii="Times New Roman" w:hAnsi="Times New Roman" w:cs="Times New Roman"/>
          <w:i/>
          <w:sz w:val="24"/>
          <w:szCs w:val="24"/>
        </w:rPr>
        <w:t>f</w:t>
      </w:r>
    </w:p>
    <w:p w:rsidR="00A03A76" w:rsidRDefault="00085E9C" w:rsidP="00776EB7">
      <w:pPr>
        <w:jc w:val="both"/>
        <w:rPr>
          <w:rFonts w:ascii="Times New Roman" w:hAnsi="Times New Roman" w:cs="Times New Roman"/>
          <w:sz w:val="24"/>
          <w:szCs w:val="24"/>
        </w:rPr>
      </w:pPr>
      <w:r w:rsidRPr="00085E9C">
        <w:rPr>
          <w:rFonts w:ascii="Times New Roman" w:hAnsi="Times New Roman" w:cs="Times New Roman"/>
          <w:position w:val="-60"/>
          <w:sz w:val="24"/>
          <w:szCs w:val="24"/>
        </w:rPr>
        <w:object w:dxaOrig="200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99.75pt;height:66pt" o:ole="">
            <v:imagedata r:id="rId4" o:title=""/>
          </v:shape>
          <o:OLEObject Type="Embed" ProgID="Equation.DSMT4" ShapeID="_x0000_i1027" DrawAspect="Content" ObjectID="_1737700711" r:id="rId5"/>
        </w:object>
      </w:r>
      <w:r w:rsidR="00A72B5C">
        <w:rPr>
          <w:rFonts w:ascii="Times New Roman" w:hAnsi="Times New Roman" w:cs="Times New Roman"/>
          <w:sz w:val="24"/>
          <w:szCs w:val="24"/>
        </w:rPr>
        <w:t xml:space="preserve">,    </w:t>
      </w:r>
      <w:r w:rsidR="00A72B5C" w:rsidRPr="00A72B5C">
        <w:rPr>
          <w:rFonts w:ascii="Times New Roman" w:hAnsi="Times New Roman" w:cs="Times New Roman"/>
          <w:position w:val="-60"/>
          <w:sz w:val="24"/>
          <w:szCs w:val="24"/>
        </w:rPr>
        <w:object w:dxaOrig="2100" w:dyaOrig="1320">
          <v:shape id="_x0000_i1048" type="#_x0000_t75" style="width:105pt;height:66pt" o:ole="">
            <v:imagedata r:id="rId6" o:title=""/>
          </v:shape>
          <o:OLEObject Type="Embed" ProgID="Equation.DSMT4" ShapeID="_x0000_i1048" DrawAspect="Content" ObjectID="_1737700712" r:id="rId7"/>
        </w:object>
      </w:r>
      <w:r w:rsidR="00A72B5C">
        <w:rPr>
          <w:rFonts w:ascii="Times New Roman" w:hAnsi="Times New Roman" w:cs="Times New Roman"/>
          <w:sz w:val="24"/>
          <w:szCs w:val="24"/>
        </w:rPr>
        <w:t xml:space="preserve">,  </w:t>
      </w:r>
      <w:r w:rsidR="00A72B5C" w:rsidRPr="00A72B5C">
        <w:rPr>
          <w:rFonts w:ascii="Times New Roman" w:hAnsi="Times New Roman" w:cs="Times New Roman"/>
          <w:position w:val="-14"/>
          <w:sz w:val="24"/>
          <w:szCs w:val="24"/>
        </w:rPr>
        <w:object w:dxaOrig="1820" w:dyaOrig="400">
          <v:shape id="_x0000_i1051" type="#_x0000_t75" style="width:90.75pt;height:20.25pt" o:ole="">
            <v:imagedata r:id="rId8" o:title=""/>
          </v:shape>
          <o:OLEObject Type="Embed" ProgID="Equation.DSMT4" ShapeID="_x0000_i1051" DrawAspect="Content" ObjectID="_1737700713" r:id="rId9"/>
        </w:object>
      </w:r>
      <w:r w:rsidR="00A72B5C">
        <w:rPr>
          <w:rFonts w:ascii="Times New Roman" w:hAnsi="Times New Roman" w:cs="Times New Roman"/>
          <w:sz w:val="24"/>
          <w:szCs w:val="24"/>
        </w:rPr>
        <w:t xml:space="preserve">, </w:t>
      </w:r>
      <w:r w:rsidR="00A72B5C" w:rsidRPr="00A72B5C">
        <w:rPr>
          <w:rFonts w:ascii="Times New Roman" w:hAnsi="Times New Roman" w:cs="Times New Roman"/>
          <w:position w:val="-24"/>
          <w:sz w:val="24"/>
          <w:szCs w:val="24"/>
        </w:rPr>
        <w:object w:dxaOrig="1060" w:dyaOrig="620">
          <v:shape id="_x0000_i1057" type="#_x0000_t75" style="width:53.25pt;height:30.75pt" o:ole="">
            <v:imagedata r:id="rId10" o:title=""/>
          </v:shape>
          <o:OLEObject Type="Embed" ProgID="Equation.DSMT4" ShapeID="_x0000_i1057" DrawAspect="Content" ObjectID="_1737700714" r:id="rId11"/>
        </w:object>
      </w:r>
    </w:p>
    <w:p w:rsidR="00A72B5C" w:rsidRDefault="00A72B5C" w:rsidP="00776EB7">
      <w:pPr>
        <w:jc w:val="both"/>
        <w:rPr>
          <w:rFonts w:ascii="Times New Roman" w:hAnsi="Times New Roman" w:cs="Times New Roman"/>
          <w:sz w:val="24"/>
          <w:szCs w:val="24"/>
        </w:rPr>
      </w:pPr>
      <w:r w:rsidRPr="00A72B5C">
        <w:rPr>
          <w:rFonts w:ascii="Times New Roman" w:hAnsi="Times New Roman" w:cs="Times New Roman"/>
          <w:position w:val="-20"/>
          <w:sz w:val="24"/>
          <w:szCs w:val="24"/>
        </w:rPr>
        <w:object w:dxaOrig="2720" w:dyaOrig="460">
          <v:shape id="_x0000_i1054" type="#_x0000_t75" style="width:135.75pt;height:23.25pt" o:ole="">
            <v:imagedata r:id="rId12" o:title=""/>
          </v:shape>
          <o:OLEObject Type="Embed" ProgID="Equation.DSMT4" ShapeID="_x0000_i1054" DrawAspect="Content" ObjectID="_1737700715" r:id="rId13"/>
        </w:obje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5"/>
        <w:gridCol w:w="9107"/>
      </w:tblGrid>
      <w:tr w:rsidR="00A72B5C" w:rsidTr="00A72B5C">
        <w:tc>
          <w:tcPr>
            <w:tcW w:w="704" w:type="dxa"/>
          </w:tcPr>
          <w:p w:rsidR="00A72B5C" w:rsidRDefault="00A72B5C" w:rsidP="00776E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B5C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200" w:dyaOrig="220">
                <v:shape id="_x0000_i1060" type="#_x0000_t75" style="width:9.75pt;height:11.25pt" o:ole="">
                  <v:imagedata r:id="rId14" o:title=""/>
                </v:shape>
                <o:OLEObject Type="Embed" ProgID="Equation.DSMT4" ShapeID="_x0000_i1060" DrawAspect="Content" ObjectID="_1737700716" r:id="rId15"/>
              </w:object>
            </w:r>
          </w:p>
        </w:tc>
        <w:tc>
          <w:tcPr>
            <w:tcW w:w="9258" w:type="dxa"/>
          </w:tcPr>
          <w:p w:rsidR="00A72B5C" w:rsidRDefault="00A72B5C" w:rsidP="00776E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B5C">
              <w:rPr>
                <w:rFonts w:ascii="Times New Roman" w:hAnsi="Times New Roman" w:cs="Times New Roman"/>
                <w:position w:val="-4"/>
                <w:sz w:val="24"/>
                <w:szCs w:val="24"/>
                <w:lang w:val="en-US"/>
              </w:rPr>
              <w:object w:dxaOrig="380" w:dyaOrig="200">
                <v:shape id="_x0000_i1072" type="#_x0000_t75" style="width:18.75pt;height:9.75pt" o:ole="">
                  <v:imagedata r:id="rId16" o:title=""/>
                </v:shape>
                <o:OLEObject Type="Embed" ProgID="Equation.DSMT4" ShapeID="_x0000_i1072" DrawAspect="Content" ObjectID="_1737700717" r:id="rId17"/>
              </w:objec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                     1                                    2                                                    </w:t>
            </w:r>
            <w:r w:rsidRPr="00A72B5C">
              <w:rPr>
                <w:rFonts w:ascii="Times New Roman" w:hAnsi="Times New Roman" w:cs="Times New Roman"/>
                <w:position w:val="-4"/>
                <w:sz w:val="24"/>
                <w:szCs w:val="24"/>
                <w:lang w:val="en-US"/>
              </w:rPr>
              <w:object w:dxaOrig="240" w:dyaOrig="200">
                <v:shape id="_x0000_i1075" type="#_x0000_t75" style="width:12pt;height:9.75pt" o:ole="">
                  <v:imagedata r:id="rId18" o:title=""/>
                </v:shape>
                <o:OLEObject Type="Embed" ProgID="Equation.DSMT4" ShapeID="_x0000_i1075" DrawAspect="Content" ObjectID="_1737700718" r:id="rId19"/>
              </w:object>
            </w:r>
          </w:p>
        </w:tc>
      </w:tr>
      <w:tr w:rsidR="00A72B5C" w:rsidTr="00A72B5C">
        <w:tc>
          <w:tcPr>
            <w:tcW w:w="704" w:type="dxa"/>
          </w:tcPr>
          <w:p w:rsidR="00A72B5C" w:rsidRDefault="00A72B5C" w:rsidP="00776E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B5C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639" w:dyaOrig="400">
                <v:shape id="_x0000_i1064" type="#_x0000_t75" style="width:32.25pt;height:20.25pt" o:ole="">
                  <v:imagedata r:id="rId20" o:title=""/>
                </v:shape>
                <o:OLEObject Type="Embed" ProgID="Equation.DSMT4" ShapeID="_x0000_i1064" DrawAspect="Content" ObjectID="_1737700719" r:id="rId21"/>
              </w:object>
            </w:r>
          </w:p>
        </w:tc>
        <w:tc>
          <w:tcPr>
            <w:tcW w:w="9258" w:type="dxa"/>
          </w:tcPr>
          <w:p w:rsidR="00A72B5C" w:rsidRDefault="00A72B5C" w:rsidP="00776E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---------------------------------|++++++++++++++++  0 ----------------------------------------</w:t>
            </w:r>
          </w:p>
        </w:tc>
      </w:tr>
      <w:tr w:rsidR="00A72B5C" w:rsidTr="00A72B5C">
        <w:tc>
          <w:tcPr>
            <w:tcW w:w="704" w:type="dxa"/>
          </w:tcPr>
          <w:p w:rsidR="00A72B5C" w:rsidRDefault="00A72B5C" w:rsidP="00776E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B5C">
              <w:rPr>
                <w:rFonts w:ascii="Times New Roman" w:hAnsi="Times New Roman" w:cs="Times New Roman"/>
                <w:position w:val="-14"/>
                <w:sz w:val="24"/>
                <w:szCs w:val="24"/>
                <w:lang w:val="en-US"/>
              </w:rPr>
              <w:object w:dxaOrig="580" w:dyaOrig="400">
                <v:shape id="_x0000_i1069" type="#_x0000_t75" style="width:29.25pt;height:20.25pt" o:ole="">
                  <v:imagedata r:id="rId22" o:title=""/>
                </v:shape>
                <o:OLEObject Type="Embed" ProgID="Equation.DSMT4" ShapeID="_x0000_i1069" DrawAspect="Content" ObjectID="_1737700720" r:id="rId23"/>
              </w:object>
            </w:r>
          </w:p>
        </w:tc>
        <w:tc>
          <w:tcPr>
            <w:tcW w:w="9258" w:type="dxa"/>
          </w:tcPr>
          <w:p w:rsidR="00A72B5C" w:rsidRDefault="00A72B5C" w:rsidP="00776E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72B5C">
              <w:rPr>
                <w:rFonts w:ascii="Times New Roman" w:hAnsi="Times New Roman" w:cs="Times New Roman"/>
                <w:position w:val="-4"/>
                <w:sz w:val="24"/>
                <w:szCs w:val="24"/>
                <w:lang w:val="en-US"/>
              </w:rPr>
              <w:object w:dxaOrig="240" w:dyaOrig="200">
                <v:shape id="_x0000_i1078" type="#_x0000_t75" style="width:12pt;height:9.75pt" o:ole="">
                  <v:imagedata r:id="rId24" o:title=""/>
                </v:shape>
                <o:OLEObject Type="Embed" ProgID="Equation.DSMT4" ShapeID="_x0000_i1078" DrawAspect="Content" ObjectID="_1737700721" r:id="rId25"/>
              </w:object>
            </w:r>
            <w:r w:rsidRPr="00A72B5C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2260" w:dyaOrig="320">
                <v:shape id="_x0000_i1083" type="#_x0000_t75" style="width:113.25pt;height:15.75pt" o:ole="">
                  <v:imagedata r:id="rId26" o:title=""/>
                </v:shape>
                <o:OLEObject Type="Embed" ProgID="Equation.DSMT4" ShapeID="_x0000_i1083" DrawAspect="Content" ObjectID="_1737700722" r:id="rId27"/>
              </w:object>
            </w:r>
            <w:r w:rsidR="00B43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0       </w:t>
            </w:r>
            <w:r w:rsidR="00B43B29" w:rsidRPr="00B43B29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1520" w:dyaOrig="320">
                <v:shape id="_x0000_i1086" type="#_x0000_t75" style="width:75.75pt;height:15.75pt" o:ole="">
                  <v:imagedata r:id="rId28" o:title=""/>
                </v:shape>
                <o:OLEObject Type="Embed" ProgID="Equation.DSMT4" ShapeID="_x0000_i1086" DrawAspect="Content" ObjectID="_1737700723" r:id="rId29"/>
              </w:object>
            </w:r>
            <w:r w:rsidR="00B43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</w:t>
            </w:r>
            <w:r w:rsidR="00B43B29" w:rsidRPr="00B43B29">
              <w:rPr>
                <w:rFonts w:ascii="Times New Roman" w:hAnsi="Times New Roman" w:cs="Times New Roman"/>
                <w:position w:val="-24"/>
                <w:sz w:val="24"/>
                <w:szCs w:val="24"/>
                <w:lang w:val="en-US"/>
              </w:rPr>
              <w:object w:dxaOrig="320" w:dyaOrig="620">
                <v:shape id="_x0000_i1089" type="#_x0000_t75" style="width:15.75pt;height:30.75pt" o:ole="">
                  <v:imagedata r:id="rId30" o:title=""/>
                </v:shape>
                <o:OLEObject Type="Embed" ProgID="Equation.DSMT4" ShapeID="_x0000_i1089" DrawAspect="Content" ObjectID="_1737700724" r:id="rId31"/>
              </w:object>
            </w:r>
            <w:r w:rsidR="00B43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="00B43B29" w:rsidRPr="00A72B5C">
              <w:rPr>
                <w:rFonts w:ascii="Times New Roman" w:hAnsi="Times New Roman" w:cs="Times New Roman"/>
                <w:position w:val="-6"/>
                <w:sz w:val="24"/>
                <w:szCs w:val="24"/>
                <w:lang w:val="en-US"/>
              </w:rPr>
              <w:object w:dxaOrig="2260" w:dyaOrig="320">
                <v:shape id="_x0000_i1090" type="#_x0000_t75" style="width:113.25pt;height:15.75pt" o:ole="">
                  <v:imagedata r:id="rId26" o:title=""/>
                </v:shape>
                <o:OLEObject Type="Embed" ProgID="Equation.DSMT4" ShapeID="_x0000_i1090" DrawAspect="Content" ObjectID="_1737700725" r:id="rId32"/>
              </w:object>
            </w:r>
            <w:r w:rsidR="00B43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0</w:t>
            </w:r>
          </w:p>
        </w:tc>
      </w:tr>
    </w:tbl>
    <w:p w:rsidR="00A72B5C" w:rsidRDefault="00A72B5C" w:rsidP="00776EB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43B29" w:rsidRDefault="00B43B29" w:rsidP="00776EB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43B29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>
            <wp:extent cx="6332220" cy="3685746"/>
            <wp:effectExtent l="0" t="0" r="0" b="0"/>
            <wp:docPr id="1" name="Picture 1" descr="C:\Users\gatac\OneDrive\Desktop\graf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C:\Users\gatac\OneDrive\Desktop\grafic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68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6228" w:rsidRPr="007F6228" w:rsidRDefault="007F6228" w:rsidP="007F622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F6228">
        <w:rPr>
          <w:rFonts w:ascii="Times New Roman" w:hAnsi="Times New Roman" w:cs="Times New Roman"/>
          <w:sz w:val="24"/>
          <w:szCs w:val="24"/>
        </w:rPr>
        <w:t xml:space="preserve">Intersectăm graficul cu paralele la </w:t>
      </w:r>
      <w:proofErr w:type="spellStart"/>
      <w:r w:rsidRPr="007F6228">
        <w:rPr>
          <w:rFonts w:ascii="Times New Roman" w:hAnsi="Times New Roman" w:cs="Times New Roman"/>
          <w:i/>
          <w:sz w:val="24"/>
          <w:szCs w:val="24"/>
        </w:rPr>
        <w:t>Ox</w:t>
      </w:r>
      <w:proofErr w:type="spellEnd"/>
      <w:r w:rsidRPr="007F6228">
        <w:rPr>
          <w:rFonts w:ascii="Times New Roman" w:hAnsi="Times New Roman" w:cs="Times New Roman"/>
          <w:sz w:val="24"/>
          <w:szCs w:val="24"/>
        </w:rPr>
        <w:t>:</w:t>
      </w:r>
    </w:p>
    <w:p w:rsidR="007F6228" w:rsidRPr="007F6228" w:rsidRDefault="007F6228" w:rsidP="007F622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F6228">
        <w:rPr>
          <w:rFonts w:ascii="Times New Roman" w:hAnsi="Times New Roman" w:cs="Times New Roman"/>
          <w:sz w:val="24"/>
          <w:szCs w:val="24"/>
        </w:rPr>
        <w:t xml:space="preserve">Dacă </w:t>
      </w:r>
      <w:r w:rsidRPr="007F6228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1094" type="#_x0000_t75" style="width:30pt;height:14.25pt" o:ole="">
            <v:imagedata r:id="rId34" o:title=""/>
          </v:shape>
          <o:OLEObject Type="Embed" ProgID="Equation.DSMT4" ShapeID="_x0000_i1094" DrawAspect="Content" ObjectID="_1737700726" r:id="rId35"/>
        </w:object>
      </w:r>
      <w:r w:rsidRPr="007F6228">
        <w:rPr>
          <w:rFonts w:ascii="Times New Roman" w:hAnsi="Times New Roman" w:cs="Times New Roman"/>
          <w:sz w:val="24"/>
          <w:szCs w:val="24"/>
        </w:rPr>
        <w:t>: paralela (cea cu roșu) nu intersectează graficul, deci ecuația nu are soluții</w:t>
      </w:r>
    </w:p>
    <w:p w:rsidR="007F6228" w:rsidRPr="007F6228" w:rsidRDefault="007F6228" w:rsidP="007F622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F6228">
        <w:rPr>
          <w:rFonts w:ascii="Times New Roman" w:hAnsi="Times New Roman" w:cs="Times New Roman"/>
          <w:sz w:val="24"/>
          <w:szCs w:val="24"/>
        </w:rPr>
        <w:t xml:space="preserve">Dacă </w:t>
      </w:r>
      <w:r w:rsidRPr="007F6228">
        <w:rPr>
          <w:rFonts w:ascii="Times New Roman" w:hAnsi="Times New Roman" w:cs="Times New Roman"/>
          <w:position w:val="-6"/>
          <w:sz w:val="24"/>
          <w:szCs w:val="24"/>
        </w:rPr>
        <w:object w:dxaOrig="600" w:dyaOrig="279">
          <v:shape id="_x0000_i1097" type="#_x0000_t75" style="width:30pt;height:14.25pt" o:ole="">
            <v:imagedata r:id="rId36" o:title=""/>
          </v:shape>
          <o:OLEObject Type="Embed" ProgID="Equation.DSMT4" ShapeID="_x0000_i1097" DrawAspect="Content" ObjectID="_1737700727" r:id="rId37"/>
        </w:object>
      </w:r>
      <w:r w:rsidRPr="007F6228">
        <w:rPr>
          <w:rFonts w:ascii="Times New Roman" w:hAnsi="Times New Roman" w:cs="Times New Roman"/>
          <w:sz w:val="24"/>
          <w:szCs w:val="24"/>
        </w:rPr>
        <w:t xml:space="preserve">: axa </w:t>
      </w:r>
      <w:proofErr w:type="spellStart"/>
      <w:r w:rsidRPr="007F6228">
        <w:rPr>
          <w:rFonts w:ascii="Times New Roman" w:hAnsi="Times New Roman" w:cs="Times New Roman"/>
          <w:i/>
          <w:sz w:val="24"/>
          <w:szCs w:val="24"/>
        </w:rPr>
        <w:t>Ox</w:t>
      </w:r>
      <w:proofErr w:type="spellEnd"/>
      <w:r w:rsidRPr="007F6228">
        <w:rPr>
          <w:rFonts w:ascii="Times New Roman" w:hAnsi="Times New Roman" w:cs="Times New Roman"/>
          <w:sz w:val="24"/>
          <w:szCs w:val="24"/>
        </w:rPr>
        <w:t xml:space="preserve"> intersectează graficul în </w:t>
      </w:r>
      <w:r w:rsidRPr="007F6228">
        <w:rPr>
          <w:rFonts w:ascii="Times New Roman" w:hAnsi="Times New Roman" w:cs="Times New Roman"/>
          <w:position w:val="-6"/>
          <w:sz w:val="24"/>
          <w:szCs w:val="24"/>
        </w:rPr>
        <w:object w:dxaOrig="520" w:dyaOrig="279">
          <v:shape id="_x0000_i1100" type="#_x0000_t75" style="width:26.25pt;height:14.25pt" o:ole="">
            <v:imagedata r:id="rId38" o:title=""/>
          </v:shape>
          <o:OLEObject Type="Embed" ProgID="Equation.DSMT4" ShapeID="_x0000_i1100" DrawAspect="Content" ObjectID="_1737700728" r:id="rId39"/>
        </w:object>
      </w:r>
      <w:r w:rsidRPr="007F6228">
        <w:rPr>
          <w:rFonts w:ascii="Times New Roman" w:hAnsi="Times New Roman" w:cs="Times New Roman"/>
          <w:sz w:val="24"/>
          <w:szCs w:val="24"/>
        </w:rPr>
        <w:t>, deci ecuația are o singură soluție</w:t>
      </w:r>
    </w:p>
    <w:p w:rsidR="007F6228" w:rsidRPr="007F6228" w:rsidRDefault="007F6228" w:rsidP="007F622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F6228">
        <w:rPr>
          <w:rFonts w:ascii="Times New Roman" w:hAnsi="Times New Roman" w:cs="Times New Roman"/>
          <w:sz w:val="24"/>
          <w:szCs w:val="24"/>
        </w:rPr>
        <w:t xml:space="preserve">Dacă </w:t>
      </w:r>
      <w:r w:rsidRPr="007F6228">
        <w:rPr>
          <w:rFonts w:ascii="Times New Roman" w:hAnsi="Times New Roman" w:cs="Times New Roman"/>
          <w:position w:val="-28"/>
          <w:sz w:val="24"/>
          <w:szCs w:val="24"/>
        </w:rPr>
        <w:object w:dxaOrig="1160" w:dyaOrig="680">
          <v:shape id="_x0000_i1103" type="#_x0000_t75" style="width:57.75pt;height:33.75pt" o:ole="">
            <v:imagedata r:id="rId40" o:title=""/>
          </v:shape>
          <o:OLEObject Type="Embed" ProgID="Equation.DSMT4" ShapeID="_x0000_i1103" DrawAspect="Content" ObjectID="_1737700729" r:id="rId41"/>
        </w:object>
      </w:r>
      <w:r w:rsidRPr="007F6228">
        <w:rPr>
          <w:rFonts w:ascii="Times New Roman" w:hAnsi="Times New Roman" w:cs="Times New Roman"/>
          <w:sz w:val="24"/>
          <w:szCs w:val="24"/>
        </w:rPr>
        <w:t>: o paralelă (cea cu verde) taie graficul în trei puncte (E, F, G), deci sunt trei soluții</w:t>
      </w:r>
    </w:p>
    <w:p w:rsidR="007F6228" w:rsidRPr="007F6228" w:rsidRDefault="007F6228" w:rsidP="007F622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F6228">
        <w:rPr>
          <w:rFonts w:ascii="Times New Roman" w:hAnsi="Times New Roman" w:cs="Times New Roman"/>
          <w:sz w:val="24"/>
          <w:szCs w:val="24"/>
        </w:rPr>
        <w:lastRenderedPageBreak/>
        <w:t xml:space="preserve">Dacă </w:t>
      </w:r>
      <w:r w:rsidRPr="007F6228">
        <w:rPr>
          <w:rFonts w:ascii="Times New Roman" w:hAnsi="Times New Roman" w:cs="Times New Roman"/>
          <w:position w:val="-24"/>
          <w:sz w:val="24"/>
          <w:szCs w:val="24"/>
        </w:rPr>
        <w:object w:dxaOrig="740" w:dyaOrig="620">
          <v:shape id="_x0000_i1106" type="#_x0000_t75" style="width:36.75pt;height:30.75pt" o:ole="">
            <v:imagedata r:id="rId42" o:title=""/>
          </v:shape>
          <o:OLEObject Type="Embed" ProgID="Equation.DSMT4" ShapeID="_x0000_i1106" DrawAspect="Content" ObjectID="_1737700730" r:id="rId43"/>
        </w:object>
      </w:r>
      <w:r w:rsidRPr="007F6228">
        <w:rPr>
          <w:rFonts w:ascii="Times New Roman" w:hAnsi="Times New Roman" w:cs="Times New Roman"/>
          <w:sz w:val="24"/>
          <w:szCs w:val="24"/>
        </w:rPr>
        <w:t>: paralela (cea cu negru) taie graficul în două puncta, deci avem două soluții</w:t>
      </w:r>
    </w:p>
    <w:p w:rsidR="007F6228" w:rsidRDefault="007F6228" w:rsidP="007F622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F6228">
        <w:rPr>
          <w:rFonts w:ascii="Times New Roman" w:hAnsi="Times New Roman" w:cs="Times New Roman"/>
          <w:sz w:val="24"/>
          <w:szCs w:val="24"/>
        </w:rPr>
        <w:t xml:space="preserve">Dacă </w:t>
      </w:r>
      <w:r w:rsidRPr="007F6228">
        <w:rPr>
          <w:rFonts w:ascii="Times New Roman" w:hAnsi="Times New Roman" w:cs="Times New Roman"/>
          <w:position w:val="-24"/>
          <w:sz w:val="24"/>
          <w:szCs w:val="24"/>
        </w:rPr>
        <w:object w:dxaOrig="740" w:dyaOrig="620">
          <v:shape id="_x0000_i1109" type="#_x0000_t75" style="width:36.75pt;height:30.75pt" o:ole="">
            <v:imagedata r:id="rId44" o:title=""/>
          </v:shape>
          <o:OLEObject Type="Embed" ProgID="Equation.DSMT4" ShapeID="_x0000_i1109" DrawAspect="Content" ObjectID="_1737700731" r:id="rId45"/>
        </w:object>
      </w:r>
      <w:r w:rsidRPr="007F6228">
        <w:rPr>
          <w:rFonts w:ascii="Times New Roman" w:hAnsi="Times New Roman" w:cs="Times New Roman"/>
          <w:sz w:val="24"/>
          <w:szCs w:val="24"/>
        </w:rPr>
        <w:t>: paralela (cea cu albastru) taie graficul într-un punct, deci avem o soluție.</w:t>
      </w:r>
    </w:p>
    <w:p w:rsidR="007F6228" w:rsidRDefault="007F6228" w:rsidP="007F622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Avem</w:t>
      </w:r>
    </w:p>
    <w:p w:rsidR="007F6228" w:rsidRDefault="007F6228" w:rsidP="007F622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7F6228">
        <w:rPr>
          <w:rFonts w:ascii="Times New Roman" w:hAnsi="Times New Roman" w:cs="Times New Roman"/>
          <w:position w:val="-28"/>
          <w:sz w:val="24"/>
          <w:szCs w:val="24"/>
        </w:rPr>
        <w:object w:dxaOrig="3220" w:dyaOrig="680">
          <v:shape id="_x0000_i1118" type="#_x0000_t75" style="width:161.25pt;height:33.75pt" o:ole="">
            <v:imagedata r:id="rId46" o:title=""/>
          </v:shape>
          <o:OLEObject Type="Embed" ProgID="Equation.DSMT4" ShapeID="_x0000_i1118" DrawAspect="Content" ObjectID="_1737700732" r:id="rId47"/>
        </w:object>
      </w:r>
      <w:r w:rsidR="00EA03CB">
        <w:rPr>
          <w:rFonts w:ascii="Times New Roman" w:hAnsi="Times New Roman" w:cs="Times New Roman"/>
          <w:sz w:val="24"/>
          <w:szCs w:val="24"/>
        </w:rPr>
        <w:t xml:space="preserve">   (1)</w:t>
      </w:r>
    </w:p>
    <w:p w:rsidR="007F6228" w:rsidRDefault="007F6228" w:rsidP="007F622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Înmulțim cu </w:t>
      </w:r>
      <w:r w:rsidRPr="007F6228">
        <w:rPr>
          <w:rFonts w:ascii="Times New Roman" w:hAnsi="Times New Roman" w:cs="Times New Roman"/>
          <w:position w:val="-24"/>
          <w:sz w:val="24"/>
          <w:szCs w:val="24"/>
        </w:rPr>
        <w:object w:dxaOrig="220" w:dyaOrig="620">
          <v:shape id="_x0000_i1121" type="#_x0000_t75" style="width:11.25pt;height:30.75pt" o:ole="">
            <v:imagedata r:id="rId48" o:title=""/>
          </v:shape>
          <o:OLEObject Type="Embed" ProgID="Equation.DSMT4" ShapeID="_x0000_i1121" DrawAspect="Content" ObjectID="_1737700733" r:id="rId49"/>
        </w:objec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EA03CB" w:rsidRPr="007F6228">
        <w:rPr>
          <w:rFonts w:ascii="Times New Roman" w:hAnsi="Times New Roman" w:cs="Times New Roman"/>
          <w:position w:val="-24"/>
          <w:sz w:val="24"/>
          <w:szCs w:val="24"/>
        </w:rPr>
        <w:object w:dxaOrig="3120" w:dyaOrig="620">
          <v:shape id="_x0000_i1126" type="#_x0000_t75" style="width:156pt;height:30.75pt" o:ole="">
            <v:imagedata r:id="rId50" o:title=""/>
          </v:shape>
          <o:OLEObject Type="Embed" ProgID="Equation.DSMT4" ShapeID="_x0000_i1126" DrawAspect="Content" ObjectID="_1737700734" r:id="rId51"/>
        </w:object>
      </w:r>
      <w:r w:rsidR="00EA03CB">
        <w:rPr>
          <w:rFonts w:ascii="Times New Roman" w:hAnsi="Times New Roman" w:cs="Times New Roman"/>
          <w:sz w:val="24"/>
          <w:szCs w:val="24"/>
        </w:rPr>
        <w:t xml:space="preserve">   (2).</w:t>
      </w:r>
    </w:p>
    <w:p w:rsidR="00EA03CB" w:rsidRDefault="00EA03CB" w:rsidP="007F622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Scăzând (1)-(2) avem</w:t>
      </w:r>
    </w:p>
    <w:p w:rsidR="00EA03CB" w:rsidRDefault="00EA03CB" w:rsidP="007F622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EA03CB">
        <w:rPr>
          <w:rFonts w:ascii="Times New Roman" w:hAnsi="Times New Roman" w:cs="Times New Roman"/>
          <w:position w:val="-36"/>
          <w:sz w:val="24"/>
          <w:szCs w:val="24"/>
        </w:rPr>
        <w:object w:dxaOrig="7140" w:dyaOrig="820">
          <v:shape id="_x0000_i1129" type="#_x0000_t75" style="width:357pt;height:41.25pt" o:ole="">
            <v:imagedata r:id="rId52" o:title=""/>
          </v:shape>
          <o:OLEObject Type="Embed" ProgID="Equation.DSMT4" ShapeID="_x0000_i1129" DrawAspect="Content" ObjectID="_1737700735" r:id="rId53"/>
        </w:object>
      </w:r>
    </w:p>
    <w:p w:rsidR="00EA03CB" w:rsidRPr="007F6228" w:rsidRDefault="00EA03CB" w:rsidP="007F6228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Trecând la limită când </w:t>
      </w:r>
      <w:r w:rsidRPr="00EA03CB">
        <w:rPr>
          <w:rFonts w:ascii="Times New Roman" w:hAnsi="Times New Roman" w:cs="Times New Roman"/>
          <w:position w:val="-6"/>
          <w:sz w:val="24"/>
          <w:szCs w:val="24"/>
        </w:rPr>
        <w:object w:dxaOrig="700" w:dyaOrig="220">
          <v:shape id="_x0000_i1132" type="#_x0000_t75" style="width:35.25pt;height:11.25pt" o:ole="">
            <v:imagedata r:id="rId54" o:title=""/>
          </v:shape>
          <o:OLEObject Type="Embed" ProgID="Equation.DSMT4" ShapeID="_x0000_i1132" DrawAspect="Content" ObjectID="_1737700736" r:id="rId55"/>
        </w:object>
      </w:r>
      <w:r>
        <w:rPr>
          <w:rFonts w:ascii="Times New Roman" w:hAnsi="Times New Roman" w:cs="Times New Roman"/>
          <w:sz w:val="24"/>
          <w:szCs w:val="24"/>
        </w:rPr>
        <w:t xml:space="preserve"> rezultă că limita este egală cu </w:t>
      </w:r>
      <w:r w:rsidRPr="00EA03CB">
        <w:rPr>
          <w:rFonts w:ascii="Times New Roman" w:hAnsi="Times New Roman" w:cs="Times New Roman"/>
          <w:position w:val="-36"/>
          <w:sz w:val="24"/>
          <w:szCs w:val="24"/>
        </w:rPr>
        <w:object w:dxaOrig="780" w:dyaOrig="740">
          <v:shape id="_x0000_i1135" type="#_x0000_t75" style="width:39pt;height:36.75pt" o:ole="">
            <v:imagedata r:id="rId56" o:title=""/>
          </v:shape>
          <o:OLEObject Type="Embed" ProgID="Equation.DSMT4" ShapeID="_x0000_i1135" DrawAspect="Content" ObjectID="_1737700737" r:id="rId57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A03CB" w:rsidRPr="007F6228" w:rsidSect="00E62732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9C"/>
    <w:rsid w:val="00085E9C"/>
    <w:rsid w:val="00534106"/>
    <w:rsid w:val="00776EB7"/>
    <w:rsid w:val="007F6228"/>
    <w:rsid w:val="00A03A76"/>
    <w:rsid w:val="00A72B5C"/>
    <w:rsid w:val="00B43B29"/>
    <w:rsid w:val="00E62732"/>
    <w:rsid w:val="00EA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7AB04"/>
  <w15:chartTrackingRefBased/>
  <w15:docId w15:val="{19385AC9-244E-4B00-99AD-996610E1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2B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9" Type="http://schemas.openxmlformats.org/officeDocument/2006/relationships/oleObject" Target="embeddings/oleObject13.bin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fontTable" Target="fontTable.xml"/><Relationship Id="rId5" Type="http://schemas.openxmlformats.org/officeDocument/2006/relationships/oleObject" Target="embeddings/oleObject1.bin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3" Type="http://schemas.openxmlformats.org/officeDocument/2006/relationships/webSettings" Target="web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image" Target="media/image15.jpeg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theme" Target="theme/theme1.xml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54" Type="http://schemas.openxmlformats.org/officeDocument/2006/relationships/image" Target="media/image26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3.bin"/><Relationship Id="rId57" Type="http://schemas.openxmlformats.org/officeDocument/2006/relationships/oleObject" Target="embeddings/oleObject27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44" Type="http://schemas.openxmlformats.org/officeDocument/2006/relationships/image" Target="media/image21.wmf"/><Relationship Id="rId52" Type="http://schemas.openxmlformats.org/officeDocument/2006/relationships/image" Target="media/image2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tac\OneDrive\Documents\Custom%20Office%20Templates\Template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Template1.dotx</Template>
  <TotalTime>49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Gatachiu</dc:creator>
  <cp:keywords/>
  <dc:description/>
  <cp:lastModifiedBy>Stefan Gatachiu</cp:lastModifiedBy>
  <cp:revision>1</cp:revision>
  <dcterms:created xsi:type="dcterms:W3CDTF">2023-02-12T07:02:00Z</dcterms:created>
  <dcterms:modified xsi:type="dcterms:W3CDTF">2023-02-12T07:51:00Z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